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77" w:rsidRDefault="004A3936" w:rsidP="006365C3">
      <w:pPr>
        <w:rPr>
          <w:rFonts w:ascii="Century Gothic" w:hAnsi="Century Gothic" w:cs="Tahoma"/>
          <w:b/>
        </w:rPr>
      </w:pPr>
      <w:r>
        <w:rPr>
          <w:rFonts w:ascii="Century Gothic" w:hAnsi="Century Gothic" w:cs="Tahoma"/>
          <w:b/>
          <w:noProof/>
          <w:lang w:val="en-GB" w:eastAsia="en-GB"/>
        </w:rPr>
        <w:drawing>
          <wp:anchor distT="0" distB="0" distL="114300" distR="114300" simplePos="0" relativeHeight="251660288" behindDoc="1" locked="0" layoutInCell="1" allowOverlap="1">
            <wp:simplePos x="0" y="0"/>
            <wp:positionH relativeFrom="column">
              <wp:posOffset>1390650</wp:posOffset>
            </wp:positionH>
            <wp:positionV relativeFrom="paragraph">
              <wp:posOffset>28575</wp:posOffset>
            </wp:positionV>
            <wp:extent cx="2983230" cy="942975"/>
            <wp:effectExtent l="19050" t="0" r="7620" b="0"/>
            <wp:wrapTight wrapText="bothSides">
              <wp:wrapPolygon edited="0">
                <wp:start x="-138" y="0"/>
                <wp:lineTo x="-138" y="21382"/>
                <wp:lineTo x="21655" y="21382"/>
                <wp:lineTo x="21655" y="0"/>
                <wp:lineTo x="-138" y="0"/>
              </wp:wrapPolygon>
            </wp:wrapTight>
            <wp:docPr id="2" name="Picture 2" descr="genesis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sis_logo_final"/>
                    <pic:cNvPicPr>
                      <a:picLocks noChangeAspect="1" noChangeArrowheads="1"/>
                    </pic:cNvPicPr>
                  </pic:nvPicPr>
                  <pic:blipFill>
                    <a:blip r:embed="rId5" cstate="print"/>
                    <a:srcRect/>
                    <a:stretch>
                      <a:fillRect/>
                    </a:stretch>
                  </pic:blipFill>
                  <pic:spPr bwMode="auto">
                    <a:xfrm>
                      <a:off x="0" y="0"/>
                      <a:ext cx="2983230" cy="942975"/>
                    </a:xfrm>
                    <a:prstGeom prst="rect">
                      <a:avLst/>
                    </a:prstGeom>
                    <a:noFill/>
                    <a:ln w="9525">
                      <a:noFill/>
                      <a:miter lim="800000"/>
                      <a:headEnd/>
                      <a:tailEnd/>
                    </a:ln>
                  </pic:spPr>
                </pic:pic>
              </a:graphicData>
            </a:graphic>
          </wp:anchor>
        </w:drawing>
      </w: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C63077" w:rsidRDefault="00C63077"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4A3936" w:rsidRDefault="004A3936" w:rsidP="00C63077">
      <w:pPr>
        <w:jc w:val="center"/>
        <w:rPr>
          <w:rFonts w:ascii="Century Gothic" w:hAnsi="Century Gothic" w:cs="Tahoma"/>
          <w:b/>
        </w:rPr>
      </w:pPr>
    </w:p>
    <w:p w:rsidR="00C63077" w:rsidRDefault="004A3936" w:rsidP="00C63077">
      <w:pPr>
        <w:jc w:val="center"/>
        <w:rPr>
          <w:rFonts w:ascii="Century Gothic" w:hAnsi="Century Gothic" w:cs="Tahoma"/>
          <w:b/>
          <w:sz w:val="36"/>
          <w:szCs w:val="36"/>
        </w:rPr>
      </w:pPr>
      <w:r w:rsidRPr="004A3936">
        <w:rPr>
          <w:rFonts w:ascii="Century Gothic" w:hAnsi="Century Gothic" w:cs="Tahoma"/>
          <w:b/>
          <w:sz w:val="36"/>
          <w:szCs w:val="36"/>
        </w:rPr>
        <w:t xml:space="preserve">Quality </w:t>
      </w:r>
      <w:r w:rsidR="00131E78">
        <w:rPr>
          <w:rFonts w:ascii="Century Gothic" w:hAnsi="Century Gothic" w:cs="Tahoma"/>
          <w:b/>
          <w:sz w:val="36"/>
          <w:szCs w:val="36"/>
        </w:rPr>
        <w:t>Policy</w:t>
      </w:r>
    </w:p>
    <w:p w:rsidR="004A3936" w:rsidRDefault="004A3936" w:rsidP="00C63077">
      <w:pPr>
        <w:jc w:val="center"/>
        <w:rPr>
          <w:rFonts w:ascii="Century Gothic" w:hAnsi="Century Gothic" w:cs="Tahoma"/>
          <w:b/>
          <w:sz w:val="36"/>
          <w:szCs w:val="36"/>
        </w:rPr>
      </w:pPr>
    </w:p>
    <w:p w:rsidR="00131E78" w:rsidRPr="0067001C" w:rsidRDefault="00131E78" w:rsidP="00131E78">
      <w:pPr>
        <w:rPr>
          <w:rFonts w:ascii="Century Gothic" w:hAnsi="Century Gothic" w:cs="Arial"/>
        </w:rPr>
      </w:pPr>
    </w:p>
    <w:p w:rsidR="00131E78" w:rsidRPr="006365C3" w:rsidRDefault="00131E78" w:rsidP="00131E78">
      <w:pPr>
        <w:rPr>
          <w:rFonts w:ascii="Century Gothic" w:hAnsi="Century Gothic" w:cs="Arial"/>
          <w:sz w:val="22"/>
        </w:rPr>
      </w:pPr>
      <w:r w:rsidRPr="006365C3">
        <w:rPr>
          <w:rFonts w:ascii="Century Gothic" w:hAnsi="Century Gothic" w:cs="Arial"/>
          <w:sz w:val="22"/>
        </w:rPr>
        <w:t xml:space="preserve">The Management of Genesis Biosciences </w:t>
      </w:r>
      <w:proofErr w:type="gramStart"/>
      <w:r w:rsidRPr="006365C3">
        <w:rPr>
          <w:rFonts w:ascii="Century Gothic" w:hAnsi="Century Gothic" w:cs="Arial"/>
          <w:sz w:val="22"/>
        </w:rPr>
        <w:t>have</w:t>
      </w:r>
      <w:proofErr w:type="gramEnd"/>
      <w:r w:rsidRPr="006365C3">
        <w:rPr>
          <w:rFonts w:ascii="Century Gothic" w:hAnsi="Century Gothic" w:cs="Arial"/>
          <w:sz w:val="22"/>
        </w:rPr>
        <w:t xml:space="preserve"> defined the Company Quality Policy as:</w:t>
      </w:r>
    </w:p>
    <w:p w:rsidR="00131E78" w:rsidRPr="006365C3" w:rsidRDefault="00131E78" w:rsidP="00131E78">
      <w:pPr>
        <w:rPr>
          <w:rFonts w:ascii="Century Gothic" w:hAnsi="Century Gothic" w:cs="Arial"/>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“Quality is an essential part of Genesis Biosciences business strategy.  Achievement of projected growth targets will be dependent upon the ability of the company to supply products to achieve the quality of performance and reliability sought by our customers.</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 xml:space="preserve">This requires that products are developed to </w:t>
      </w:r>
      <w:proofErr w:type="spellStart"/>
      <w:r w:rsidRPr="006365C3">
        <w:rPr>
          <w:rFonts w:ascii="Century Gothic" w:hAnsi="Century Gothic" w:cs="Arial"/>
          <w:i/>
          <w:sz w:val="22"/>
        </w:rPr>
        <w:t>fulfil</w:t>
      </w:r>
      <w:proofErr w:type="spellEnd"/>
      <w:r w:rsidRPr="006365C3">
        <w:rPr>
          <w:rFonts w:ascii="Century Gothic" w:hAnsi="Century Gothic" w:cs="Arial"/>
          <w:i/>
          <w:sz w:val="22"/>
        </w:rPr>
        <w:t xml:space="preserve"> specified functions, manufactured, packaged and stored to stringent quality standards, delivered to customers efficiently and accurately and that an appropriate quality support service is provided.</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 xml:space="preserve">Genesis Biosciences has a commitment to comply with the requirements of ISO 9001:2008 and continually improve the effectiveness of the quality management system.  Quality objectives are set and are reviewed annually during Quality Management Review Meetings and are communicated throughout the </w:t>
      </w:r>
      <w:proofErr w:type="spellStart"/>
      <w:r w:rsidRPr="006365C3">
        <w:rPr>
          <w:rFonts w:ascii="Century Gothic" w:hAnsi="Century Gothic" w:cs="Arial"/>
          <w:i/>
          <w:sz w:val="22"/>
        </w:rPr>
        <w:t>organisation</w:t>
      </w:r>
      <w:proofErr w:type="spellEnd"/>
      <w:r w:rsidRPr="006365C3">
        <w:rPr>
          <w:rFonts w:ascii="Century Gothic" w:hAnsi="Century Gothic" w:cs="Arial"/>
          <w:i/>
          <w:sz w:val="22"/>
        </w:rPr>
        <w:t xml:space="preserve">.  </w:t>
      </w:r>
    </w:p>
    <w:p w:rsidR="00131E78" w:rsidRPr="006365C3" w:rsidRDefault="00131E78" w:rsidP="00131E78">
      <w:pPr>
        <w:rPr>
          <w:rFonts w:ascii="Century Gothic" w:hAnsi="Century Gothic" w:cs="Arial"/>
          <w:i/>
          <w:sz w:val="22"/>
        </w:rPr>
      </w:pPr>
    </w:p>
    <w:p w:rsidR="00131E78" w:rsidRPr="006365C3" w:rsidRDefault="00131E78" w:rsidP="00131E78">
      <w:pPr>
        <w:rPr>
          <w:rFonts w:ascii="Century Gothic" w:hAnsi="Century Gothic" w:cs="Arial"/>
          <w:i/>
          <w:sz w:val="22"/>
        </w:rPr>
      </w:pPr>
      <w:r w:rsidRPr="006365C3">
        <w:rPr>
          <w:rFonts w:ascii="Century Gothic" w:hAnsi="Century Gothic" w:cs="Arial"/>
          <w:i/>
          <w:sz w:val="22"/>
        </w:rPr>
        <w:t>At all stages we must be aware that we, as individuals, our products and our service support are the public face of Genesis Biosciences and that each action reflects on the company as a whole”.</w:t>
      </w:r>
    </w:p>
    <w:p w:rsidR="00131E78" w:rsidRPr="0067001C" w:rsidRDefault="00131E78" w:rsidP="00131E78">
      <w:pPr>
        <w:rPr>
          <w:rFonts w:ascii="Century Gothic" w:hAnsi="Century Gothic" w:cs="Arial"/>
        </w:rPr>
      </w:pPr>
    </w:p>
    <w:p w:rsidR="00131E78" w:rsidRPr="0067001C" w:rsidRDefault="00131E78" w:rsidP="00131E78">
      <w:pPr>
        <w:rPr>
          <w:rFonts w:ascii="Century Gothic" w:hAnsi="Century Gothic" w:cs="Arial"/>
        </w:rPr>
      </w:pPr>
    </w:p>
    <w:p w:rsidR="00131E78" w:rsidRPr="0067001C" w:rsidRDefault="00131E78" w:rsidP="00131E78">
      <w:pPr>
        <w:rPr>
          <w:rFonts w:ascii="Century Gothic" w:hAnsi="Century Gothic" w:cs="Arial"/>
        </w:rPr>
      </w:pPr>
    </w:p>
    <w:p w:rsidR="00131E78" w:rsidRDefault="00131E78" w:rsidP="00131E78">
      <w:pPr>
        <w:rPr>
          <w:rFonts w:ascii="Century Gothic" w:hAnsi="Century Gothic" w:cs="Arial"/>
        </w:rPr>
      </w:pPr>
      <w:proofErr w:type="spellStart"/>
      <w:r w:rsidRPr="0067001C">
        <w:rPr>
          <w:rFonts w:ascii="Century Gothic" w:hAnsi="Century Gothic" w:cs="Arial"/>
        </w:rPr>
        <w:t>Au</w:t>
      </w:r>
      <w:r w:rsidRPr="0037407C">
        <w:rPr>
          <w:rFonts w:ascii="Century Gothic" w:hAnsi="Century Gothic" w:cs="Arial"/>
        </w:rPr>
        <w:t>thorisation</w:t>
      </w:r>
      <w:proofErr w:type="spellEnd"/>
      <w:proofErr w:type="gramStart"/>
      <w:r w:rsidRPr="0037407C">
        <w:rPr>
          <w:rFonts w:cs="Arial"/>
        </w:rPr>
        <w:t>:……………………………………………</w:t>
      </w:r>
      <w:proofErr w:type="gramEnd"/>
      <w:r>
        <w:rPr>
          <w:rFonts w:ascii="Century Gothic" w:hAnsi="Century Gothic" w:cs="Arial"/>
        </w:rPr>
        <w:t xml:space="preserve">   </w:t>
      </w:r>
      <w:r w:rsidRPr="0067001C">
        <w:rPr>
          <w:rFonts w:ascii="Century Gothic" w:hAnsi="Century Gothic" w:cs="Arial"/>
        </w:rPr>
        <w:t>Date</w:t>
      </w:r>
      <w:proofErr w:type="gramStart"/>
      <w:r w:rsidRPr="0067001C">
        <w:rPr>
          <w:rFonts w:ascii="Century Gothic" w:hAnsi="Century Gothic" w:cs="Arial"/>
        </w:rPr>
        <w:t>:…………</w:t>
      </w:r>
      <w:r>
        <w:rPr>
          <w:rFonts w:ascii="Century Gothic" w:hAnsi="Century Gothic" w:cs="Arial"/>
        </w:rPr>
        <w:t>…</w:t>
      </w:r>
      <w:proofErr w:type="gramEnd"/>
    </w:p>
    <w:p w:rsidR="00131E78" w:rsidRDefault="00131E78" w:rsidP="00131E78">
      <w:pPr>
        <w:rPr>
          <w:rFonts w:ascii="Century Gothic" w:hAnsi="Century Gothic" w:cs="Arial"/>
        </w:rPr>
      </w:pPr>
      <w:r>
        <w:rPr>
          <w:rFonts w:ascii="Century Gothic" w:hAnsi="Century Gothic" w:cs="Arial"/>
        </w:rPr>
        <w:t xml:space="preserve">                                                                  </w:t>
      </w:r>
      <w:r w:rsidRPr="0067001C">
        <w:rPr>
          <w:rFonts w:ascii="Century Gothic" w:hAnsi="Century Gothic" w:cs="Arial"/>
        </w:rPr>
        <w:tab/>
        <w:t>(</w:t>
      </w:r>
      <w:r>
        <w:rPr>
          <w:rFonts w:ascii="Century Gothic" w:hAnsi="Century Gothic" w:cs="Arial"/>
        </w:rPr>
        <w:t>CEO</w:t>
      </w:r>
      <w:r w:rsidRPr="0067001C">
        <w:rPr>
          <w:rFonts w:ascii="Century Gothic" w:hAnsi="Century Gothic" w:cs="Arial"/>
        </w:rPr>
        <w:t>)</w:t>
      </w:r>
    </w:p>
    <w:p w:rsidR="006365C3" w:rsidRDefault="006365C3" w:rsidP="00131E78">
      <w:pPr>
        <w:rPr>
          <w:rFonts w:ascii="Century Gothic" w:hAnsi="Century Gothic" w:cs="Arial"/>
        </w:rPr>
      </w:pPr>
    </w:p>
    <w:p w:rsidR="006365C3" w:rsidRDefault="006365C3" w:rsidP="00131E78">
      <w:pPr>
        <w:rPr>
          <w:rFonts w:ascii="Century Gothic" w:hAnsi="Century Gothic" w:cs="Arial"/>
        </w:rPr>
      </w:pPr>
    </w:p>
    <w:p w:rsidR="006365C3" w:rsidRPr="0067001C" w:rsidRDefault="006365C3" w:rsidP="00131E78">
      <w:pPr>
        <w:rPr>
          <w:rFonts w:ascii="Century Gothic" w:hAnsi="Century Gothic" w:cs="Arial"/>
        </w:rPr>
      </w:pPr>
    </w:p>
    <w:tbl>
      <w:tblPr>
        <w:tblStyle w:val="TableGrid"/>
        <w:tblW w:w="0" w:type="auto"/>
        <w:tblLook w:val="04A0"/>
      </w:tblPr>
      <w:tblGrid>
        <w:gridCol w:w="4788"/>
        <w:gridCol w:w="4788"/>
      </w:tblGrid>
      <w:tr w:rsidR="006365C3" w:rsidTr="006365C3">
        <w:trPr>
          <w:trHeight w:val="430"/>
        </w:trPr>
        <w:tc>
          <w:tcPr>
            <w:tcW w:w="4788" w:type="dxa"/>
          </w:tcPr>
          <w:p w:rsidR="006365C3" w:rsidRDefault="006365C3" w:rsidP="00C63077">
            <w:pPr>
              <w:jc w:val="center"/>
              <w:rPr>
                <w:rFonts w:ascii="Century Gothic" w:hAnsi="Century Gothic" w:cs="Tahoma"/>
                <w:b/>
              </w:rPr>
            </w:pPr>
            <w:r>
              <w:rPr>
                <w:rFonts w:ascii="Century Gothic" w:hAnsi="Century Gothic" w:cs="Tahoma"/>
                <w:b/>
              </w:rPr>
              <w:t>Reviewed By</w:t>
            </w:r>
          </w:p>
        </w:tc>
        <w:tc>
          <w:tcPr>
            <w:tcW w:w="4788" w:type="dxa"/>
          </w:tcPr>
          <w:p w:rsidR="006365C3" w:rsidRDefault="006365C3" w:rsidP="00C63077">
            <w:pPr>
              <w:jc w:val="center"/>
              <w:rPr>
                <w:rFonts w:ascii="Century Gothic" w:hAnsi="Century Gothic" w:cs="Tahoma"/>
                <w:b/>
              </w:rPr>
            </w:pPr>
            <w:r>
              <w:rPr>
                <w:rFonts w:ascii="Century Gothic" w:hAnsi="Century Gothic" w:cs="Tahoma"/>
                <w:b/>
              </w:rPr>
              <w:t>Date</w:t>
            </w:r>
          </w:p>
        </w:tc>
      </w:tr>
      <w:tr w:rsidR="006365C3" w:rsidTr="006365C3">
        <w:tc>
          <w:tcPr>
            <w:tcW w:w="4788" w:type="dxa"/>
          </w:tcPr>
          <w:p w:rsidR="006365C3" w:rsidRPr="006365C3" w:rsidRDefault="006365C3" w:rsidP="00C63077">
            <w:pPr>
              <w:jc w:val="center"/>
              <w:rPr>
                <w:rFonts w:ascii="Century Gothic" w:hAnsi="Century Gothic" w:cs="Tahoma"/>
                <w:b/>
                <w:sz w:val="36"/>
              </w:rPr>
            </w:pPr>
          </w:p>
        </w:tc>
        <w:tc>
          <w:tcPr>
            <w:tcW w:w="4788" w:type="dxa"/>
          </w:tcPr>
          <w:p w:rsidR="006365C3" w:rsidRPr="006365C3" w:rsidRDefault="006365C3" w:rsidP="00C63077">
            <w:pPr>
              <w:jc w:val="center"/>
              <w:rPr>
                <w:rFonts w:ascii="Century Gothic" w:hAnsi="Century Gothic" w:cs="Tahoma"/>
                <w:b/>
                <w:sz w:val="36"/>
              </w:rPr>
            </w:pPr>
          </w:p>
        </w:tc>
      </w:tr>
      <w:tr w:rsidR="006365C3" w:rsidTr="006365C3">
        <w:tc>
          <w:tcPr>
            <w:tcW w:w="4788" w:type="dxa"/>
          </w:tcPr>
          <w:p w:rsidR="006365C3" w:rsidRPr="006365C3" w:rsidRDefault="006365C3" w:rsidP="00C63077">
            <w:pPr>
              <w:jc w:val="center"/>
              <w:rPr>
                <w:rFonts w:ascii="Century Gothic" w:hAnsi="Century Gothic" w:cs="Tahoma"/>
                <w:b/>
                <w:sz w:val="36"/>
              </w:rPr>
            </w:pPr>
          </w:p>
        </w:tc>
        <w:tc>
          <w:tcPr>
            <w:tcW w:w="4788" w:type="dxa"/>
          </w:tcPr>
          <w:p w:rsidR="006365C3" w:rsidRPr="006365C3" w:rsidRDefault="006365C3" w:rsidP="00C63077">
            <w:pPr>
              <w:jc w:val="center"/>
              <w:rPr>
                <w:rFonts w:ascii="Century Gothic" w:hAnsi="Century Gothic" w:cs="Tahoma"/>
                <w:b/>
                <w:sz w:val="36"/>
              </w:rPr>
            </w:pPr>
          </w:p>
        </w:tc>
      </w:tr>
      <w:tr w:rsidR="006365C3" w:rsidTr="006365C3">
        <w:tc>
          <w:tcPr>
            <w:tcW w:w="4788" w:type="dxa"/>
          </w:tcPr>
          <w:p w:rsidR="006365C3" w:rsidRPr="006365C3" w:rsidRDefault="006365C3" w:rsidP="00C63077">
            <w:pPr>
              <w:jc w:val="center"/>
              <w:rPr>
                <w:rFonts w:ascii="Century Gothic" w:hAnsi="Century Gothic" w:cs="Tahoma"/>
                <w:b/>
                <w:sz w:val="36"/>
              </w:rPr>
            </w:pPr>
          </w:p>
        </w:tc>
        <w:tc>
          <w:tcPr>
            <w:tcW w:w="4788" w:type="dxa"/>
          </w:tcPr>
          <w:p w:rsidR="006365C3" w:rsidRPr="006365C3" w:rsidRDefault="006365C3" w:rsidP="00C63077">
            <w:pPr>
              <w:jc w:val="center"/>
              <w:rPr>
                <w:rFonts w:ascii="Century Gothic" w:hAnsi="Century Gothic" w:cs="Tahoma"/>
                <w:b/>
                <w:sz w:val="36"/>
              </w:rPr>
            </w:pPr>
          </w:p>
        </w:tc>
      </w:tr>
    </w:tbl>
    <w:p w:rsidR="00C63077" w:rsidRDefault="00C63077" w:rsidP="00C63077">
      <w:pPr>
        <w:jc w:val="center"/>
        <w:rPr>
          <w:rFonts w:ascii="Century Gothic" w:hAnsi="Century Gothic" w:cs="Tahoma"/>
          <w:b/>
        </w:rPr>
      </w:pPr>
    </w:p>
    <w:sectPr w:rsidR="00C63077" w:rsidSect="006365C3">
      <w:pgSz w:w="12240" w:h="15840"/>
      <w:pgMar w:top="1440" w:right="1440" w:bottom="426" w:left="1440" w:header="708" w:footer="708" w:gutter="0"/>
      <w:pgBorders w:offsetFrom="page">
        <w:top w:val="thickThinSmallGap" w:sz="24" w:space="24" w:color="8DB3E2" w:themeColor="text2" w:themeTint="66"/>
        <w:left w:val="thickThinSmallGap" w:sz="24" w:space="24" w:color="8DB3E2" w:themeColor="text2" w:themeTint="66"/>
        <w:bottom w:val="thickThinSmallGap" w:sz="24" w:space="24" w:color="8DB3E2" w:themeColor="text2" w:themeTint="66"/>
        <w:right w:val="thickThinSmallGap" w:sz="2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4A0D"/>
    <w:multiLevelType w:val="multilevel"/>
    <w:tmpl w:val="35F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077"/>
    <w:rsid w:val="00131E78"/>
    <w:rsid w:val="00233663"/>
    <w:rsid w:val="00257807"/>
    <w:rsid w:val="00274320"/>
    <w:rsid w:val="003B3431"/>
    <w:rsid w:val="004A3936"/>
    <w:rsid w:val="005076F2"/>
    <w:rsid w:val="006365C3"/>
    <w:rsid w:val="00853D67"/>
    <w:rsid w:val="0089609B"/>
    <w:rsid w:val="009B4AB5"/>
    <w:rsid w:val="009D6BA7"/>
    <w:rsid w:val="00A311C7"/>
    <w:rsid w:val="00AF272D"/>
    <w:rsid w:val="00B11F0D"/>
    <w:rsid w:val="00C5773A"/>
    <w:rsid w:val="00C63077"/>
    <w:rsid w:val="00CC6978"/>
    <w:rsid w:val="00D009FE"/>
    <w:rsid w:val="00E7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4A3936"/>
    <w:rPr>
      <w:b/>
      <w:bCs/>
    </w:rPr>
  </w:style>
  <w:style w:type="table" w:styleId="MediumShading1-Accent1">
    <w:name w:val="Medium Shading 1 Accent 1"/>
    <w:basedOn w:val="TableNormal"/>
    <w:uiPriority w:val="63"/>
    <w:rsid w:val="004A393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A39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dwilliams</cp:lastModifiedBy>
  <cp:revision>2</cp:revision>
  <cp:lastPrinted>2010-04-20T14:35:00Z</cp:lastPrinted>
  <dcterms:created xsi:type="dcterms:W3CDTF">2012-12-17T16:21:00Z</dcterms:created>
  <dcterms:modified xsi:type="dcterms:W3CDTF">2012-12-17T16:21:00Z</dcterms:modified>
</cp:coreProperties>
</file>